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C2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6.1 Уміння триматися на воді — запорука безпеки. Купання у морі, 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річці, ставку.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Вода є не тільки джерелом життя, здоров'я та задоволення, але й джерелом небезпеки для життя людини. Зазвичай гинуть ті, хто порушує правила безпеки на воді. Уміння триматися на ній — запорука безпеки. У морі на воді триматися легше, бо густина солоної води вища за густину прісної.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   Пам'ятайте, що на річці є течія. Дно річки може бути замуленим. Вода у ставках стояча, тобто більш забруднена, ніж у річках, і це може спричинити зараження при купанні.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2C2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6.2 Допомога потопаючому. Надання першої долікарської допомоги 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потерпілому.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Щоб допомогти потопаючому, слід дотримуватись правил: 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якщо поблизу вас є який-небудь плавучий предмет (найкраще — рятувальний круг), киньте його так, щоб потопаючий міг за нього вхопитися; краще, якщо прив'яжете до нього вірьовку, за яку потім можна підтягнути потопаючого до берега;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якщо нещастя трапилося на мілководді, спробуйте підійти до потерпілого вбрід, щоб подати рятувальний засіб, але тримайте його так, щоб він був між вами і потерпілим;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якщо ви спробуєте підпливти до потопаючого, краще коли у вас в руках буде рятувальний засіб, щоб потопаючий хапався за нього, а не за вас, розмовляйте з потерпілим, заспокоюйте його;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опинившись на березі, викличте «швидку допомогу».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У разі надання першої </w:t>
      </w:r>
      <w:proofErr w:type="spellStart"/>
      <w:r w:rsidRPr="000526AC">
        <w:rPr>
          <w:rFonts w:ascii="Times New Roman" w:hAnsi="Times New Roman" w:cs="Times New Roman"/>
          <w:sz w:val="28"/>
          <w:szCs w:val="28"/>
          <w:lang w:val="uk-UA"/>
        </w:rPr>
        <w:t>долікарняної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потерпілому після витягнення з води необхідно: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очистити верхні дихальні шляхи від піску, мулу та водоростей;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викликати блювання через подразнення язика;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покласти під шию валик з одежі;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зробити штучне дихання «з рота в рот», якщо відсутнє дихання;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зробити непрямий масаж серця, якщо немає пульсу;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розтирати тіло, щоб воно нагрілося.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Допомогу постраждалому слід надавати залежно від його стану і якнайшвидше. Якщо постраждалий не подає ознак життя, це не повинно зупиняти надання першої допомоги. Поки є найменший шанс врятувати людину, треба проводити заходи щодо її рятування.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2C2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6.3 Правила поведінки на кризі. Надання допомоги потерпілому на 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воді взимку.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Правила поведінки на кризі: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категорично забороняється перевіряти міцність льоду ударами палки та ніг;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обходьте небезпечні місця та ділянки криги, вкриті снігом;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вантаж перевозьте на санях;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— кататися на ковзанах можна лише тоді, коли товщина криги досягає </w:t>
      </w:r>
      <w:smartTag w:uri="urn:schemas-microsoft-com:office:smarttags" w:element="metricconverter">
        <w:smartTagPr>
          <w:attr w:name="ProductID" w:val="25 см"/>
        </w:smartTagPr>
        <w:r w:rsidRPr="000526AC">
          <w:rPr>
            <w:rFonts w:ascii="Times New Roman" w:hAnsi="Times New Roman" w:cs="Times New Roman"/>
            <w:sz w:val="28"/>
            <w:szCs w:val="28"/>
            <w:lang w:val="uk-UA"/>
          </w:rPr>
          <w:t>25 см</w:t>
        </w:r>
      </w:smartTag>
      <w:r w:rsidRPr="000526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не можна стрибати й бігати по льоду, скупчуватись у великі групи.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Надання допомоги потерпілому на воді взимку: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будьте якомога далі від ополонки;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протягніть потерпілому довгу жердину, дошку або палицю, можна лижу, мотузку;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— витягаючи потерпілого, попросіть його працювати ногами; якщо вдалося потерпілого витягти, не піднімайтеся на ноги, рухайтеся до берега </w:t>
      </w:r>
      <w:proofErr w:type="spellStart"/>
      <w:r w:rsidRPr="000526AC">
        <w:rPr>
          <w:rFonts w:ascii="Times New Roman" w:hAnsi="Times New Roman" w:cs="Times New Roman"/>
          <w:sz w:val="28"/>
          <w:szCs w:val="28"/>
          <w:lang w:val="uk-UA"/>
        </w:rPr>
        <w:t>повзко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>/Л;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на березі викличте «швидку медичну допомогу», загорніть потерпілого у ковдри або в сухий одяг;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не занурюйте потерпілого в теплу воду, можуть виникнути серцеві проблеми;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lastRenderedPageBreak/>
        <w:t>— по можливості прикладіть до тіла пляшку з гарячою водою або грілку;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— дайте попити теплої води, якщо є — чаю.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6.4 Правила безпечної поведінки на воді та біля води.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Щоб приємно провести біля води вільний час, слід дотримуватися таких правил:</w:t>
      </w:r>
    </w:p>
    <w:p w:rsidR="00ED12C2" w:rsidRPr="000526AC" w:rsidRDefault="00ED12C2" w:rsidP="00ED12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діти повинні купатися обов'язково під наглядом дорослих; учитися плавати потрібно під керівництвом інструктора або батьків;</w:t>
      </w:r>
    </w:p>
    <w:p w:rsidR="00ED12C2" w:rsidRPr="000526AC" w:rsidRDefault="00ED12C2" w:rsidP="00ED12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купайтеся і не пірнайте у незнайомих місцях, це можна робити у спеціально обладнаних місцях;</w:t>
      </w:r>
    </w:p>
    <w:p w:rsidR="00ED12C2" w:rsidRPr="000526AC" w:rsidRDefault="00ED12C2" w:rsidP="00ED12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можна запливати за обмежувальні знаки;</w:t>
      </w:r>
    </w:p>
    <w:p w:rsidR="00ED12C2" w:rsidRPr="000526AC" w:rsidRDefault="00ED12C2" w:rsidP="00ED12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слід дуже обережно поводитися на надувних матрацах та іграшках, особливо, коли є вітер або велика течія;</w:t>
      </w:r>
    </w:p>
    <w:p w:rsidR="00ED12C2" w:rsidRPr="000526AC" w:rsidRDefault="00ED12C2" w:rsidP="00ED12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якщо течія вас підхопила, не панікуйте, треба пливти за течією, поступово і плавно повертаючи до берега;</w:t>
      </w:r>
    </w:p>
    <w:p w:rsidR="00ED12C2" w:rsidRPr="000526AC" w:rsidRDefault="00ED12C2" w:rsidP="00ED12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купайтеся у холодній воді, щоб не сталося переохолодження;</w:t>
      </w:r>
    </w:p>
    <w:p w:rsidR="00ED12C2" w:rsidRPr="000526AC" w:rsidRDefault="00ED12C2" w:rsidP="00ED12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 xml:space="preserve">не треба купатися довго, краще купатися декілька разів по 20—30 </w:t>
      </w:r>
      <w:proofErr w:type="spellStart"/>
      <w:r w:rsidRPr="000526AC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0526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D12C2" w:rsidRPr="000526AC" w:rsidRDefault="00ED12C2" w:rsidP="00ED12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можна гратися на воді у такі ігри, які можуть спричинити шкоду;</w:t>
      </w:r>
    </w:p>
    <w:p w:rsidR="00ED12C2" w:rsidRPr="000526AC" w:rsidRDefault="00ED12C2" w:rsidP="00ED12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подавайте навмисних сигналів про допомогу;</w:t>
      </w:r>
    </w:p>
    <w:p w:rsidR="00ED12C2" w:rsidRPr="000526AC" w:rsidRDefault="00ED12C2" w:rsidP="00ED12C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пірнайте під людей, не хапайте їх за ноги.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b/>
          <w:sz w:val="28"/>
          <w:szCs w:val="28"/>
          <w:lang w:val="uk-UA"/>
        </w:rPr>
        <w:t>6.5 Дія води на організм людини. Як правильно купатися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Вода є найціннішим даром природи. Без їжі людина може прожити понад місяць, а без води — декілька днів. Наявність води відіграє вирішальну роль у збереженні життя та здоров'я людини. Джерельна вода — найбезпечніша та найсмачніша. Воду з проточних водойм слід кип'ятити.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Приємно відпочивати біля води, але пам'ятайте, як слід правильно купатися:</w:t>
      </w:r>
    </w:p>
    <w:p w:rsidR="00ED12C2" w:rsidRPr="000526AC" w:rsidRDefault="00ED12C2" w:rsidP="00ED12C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купатися рекомендовано вранці і ввечері;</w:t>
      </w:r>
    </w:p>
    <w:p w:rsidR="00ED12C2" w:rsidRPr="000526AC" w:rsidRDefault="00ED12C2" w:rsidP="00ED12C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слід купатися наодинці;</w:t>
      </w:r>
    </w:p>
    <w:p w:rsidR="00ED12C2" w:rsidRPr="000526AC" w:rsidRDefault="00ED12C2" w:rsidP="00ED12C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підпливайте до коловоротів, пароплавів і катерів;</w:t>
      </w:r>
    </w:p>
    <w:p w:rsidR="00ED12C2" w:rsidRPr="000526AC" w:rsidRDefault="00ED12C2" w:rsidP="00ED12C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стрибайте головою униз, де невідома глибина.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6AC">
        <w:rPr>
          <w:rFonts w:ascii="Times New Roman" w:hAnsi="Times New Roman" w:cs="Times New Roman"/>
          <w:sz w:val="28"/>
          <w:szCs w:val="28"/>
          <w:lang w:val="uk-UA"/>
        </w:rPr>
        <w:t>Не забувайте, що вода несе й небезпеку! Шторм у морі, повінь, сильна злива можуть завдати шкоди не тільки природі, але й людині!</w:t>
      </w:r>
    </w:p>
    <w:p w:rsidR="00ED12C2" w:rsidRPr="000526AC" w:rsidRDefault="00ED12C2" w:rsidP="00ED12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6C1" w:rsidRDefault="00ED12C2" w:rsidP="00ED12C2">
      <w:r>
        <w:rPr>
          <w:b/>
          <w:sz w:val="28"/>
          <w:szCs w:val="28"/>
          <w:lang w:val="uk-UA"/>
        </w:rPr>
        <w:br w:type="page"/>
      </w:r>
    </w:p>
    <w:sectPr w:rsidR="002016C1" w:rsidSect="0020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FE7"/>
    <w:multiLevelType w:val="hybridMultilevel"/>
    <w:tmpl w:val="E7AC55A8"/>
    <w:lvl w:ilvl="0" w:tplc="9846286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93047"/>
    <w:multiLevelType w:val="hybridMultilevel"/>
    <w:tmpl w:val="7A5A4300"/>
    <w:lvl w:ilvl="0" w:tplc="9846286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9C4E486">
      <w:numFmt w:val="bullet"/>
      <w:lvlText w:val="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A04D7"/>
    <w:multiLevelType w:val="hybridMultilevel"/>
    <w:tmpl w:val="40F45E5A"/>
    <w:lvl w:ilvl="0" w:tplc="9846286A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A6C9C2C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12C2"/>
    <w:rsid w:val="002016C1"/>
    <w:rsid w:val="00ED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D12C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D12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2011-08-27T18:39:00Z</dcterms:created>
  <dcterms:modified xsi:type="dcterms:W3CDTF">2011-08-27T18:40:00Z</dcterms:modified>
</cp:coreProperties>
</file>